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0F4FD2" w14:textId="7D3134BB" w:rsidR="00D25D35" w:rsidRDefault="006C04A3" w:rsidP="008A63FB">
      <w:pPr>
        <w:pStyle w:val="berschrift2"/>
      </w:pPr>
      <w:r w:rsidRPr="008A63FB">
        <w:t>Kinder helfen Kindern</w:t>
      </w:r>
      <w:r w:rsidR="008A63FB">
        <w:t xml:space="preserve"> – Sternsingen bewegt</w:t>
      </w:r>
    </w:p>
    <w:p w14:paraId="33D6F65F" w14:textId="77777777" w:rsidR="00E25614" w:rsidRPr="00E25614" w:rsidRDefault="00E25614" w:rsidP="00E25614">
      <w:pPr>
        <w:rPr>
          <w:rFonts w:ascii="Century Gothic" w:hAnsi="Century Gothic"/>
        </w:rPr>
      </w:pPr>
      <w:r w:rsidRPr="00E25614">
        <w:rPr>
          <w:rFonts w:ascii="Century Gothic" w:hAnsi="Century Gothic"/>
        </w:rPr>
        <w:t>Die Aktion Sternsingen ist die grösste Solidaritätsaktion von Kindern für Kinder in der Schweiz. Sie wird von der katholischen Kirche getragen und ist ökumenisch offen.</w:t>
      </w:r>
    </w:p>
    <w:p w14:paraId="58B6593A" w14:textId="77777777" w:rsidR="00E25614" w:rsidRPr="00E25614" w:rsidRDefault="00E25614" w:rsidP="00E25614">
      <w:pPr>
        <w:rPr>
          <w:rFonts w:ascii="Century Gothic" w:hAnsi="Century Gothic"/>
        </w:rPr>
      </w:pPr>
      <w:r w:rsidRPr="00E25614">
        <w:rPr>
          <w:rFonts w:ascii="Century Gothic" w:hAnsi="Century Gothic"/>
        </w:rPr>
        <w:t>Am 3. und 4. Januar 2026 war eine kleine, aber sehr engagierte Gruppe von Sternsingerinnen und Sternsingern unterwegs. Sie besuchten das Alters- &amp; Pflegeheim Unteres Seetal, klopften in Egliswil, Seon und Schafisheim an zahlreiche Türen und wurden überall herzlich empfangen.</w:t>
      </w:r>
    </w:p>
    <w:p w14:paraId="6689E12E" w14:textId="77777777" w:rsidR="00E25614" w:rsidRPr="00E25614" w:rsidRDefault="00E25614" w:rsidP="00E25614">
      <w:pPr>
        <w:rPr>
          <w:rFonts w:ascii="Century Gothic" w:hAnsi="Century Gothic"/>
        </w:rPr>
      </w:pPr>
      <w:r w:rsidRPr="00E25614">
        <w:rPr>
          <w:rFonts w:ascii="Century Gothic" w:hAnsi="Century Gothic"/>
        </w:rPr>
        <w:t>Am Sonntag gestalteten die Sternsingerinnen und Sternsinger den Sternsinger-Gottesdienst in der Kirche St. Theresia vom Kinde Jesu mit. Unterwegs sowie im Gottesdienst konnte ein beachtlicher Betrag von über 1’100 Franken gesammelt werden.</w:t>
      </w:r>
    </w:p>
    <w:p w14:paraId="52909D1E" w14:textId="77777777" w:rsidR="00E25614" w:rsidRPr="00E25614" w:rsidRDefault="00E25614" w:rsidP="00E25614">
      <w:pPr>
        <w:rPr>
          <w:rFonts w:ascii="Century Gothic" w:hAnsi="Century Gothic"/>
        </w:rPr>
      </w:pPr>
      <w:r w:rsidRPr="00E25614">
        <w:rPr>
          <w:rFonts w:ascii="Century Gothic" w:hAnsi="Century Gothic"/>
        </w:rPr>
        <w:t>Mit diesem Obolus unterstützt «Missio – Aktion Sternsingen» in diesem Jahr Projekte in Bangladesch unter dem Motto «Schule statt Fabrik». Dank dem grossen Engagement der Sternsingerinnen und Sternsinger erhalten Kinder dort neue Hoffnung: weg von ausbeuterischer Arbeit, hin zu Bildung und einer würdigen Zukunft.</w:t>
      </w:r>
    </w:p>
    <w:p w14:paraId="4EEBE227" w14:textId="77777777" w:rsidR="00E25614" w:rsidRPr="008A63FB" w:rsidRDefault="00E25614" w:rsidP="008A63FB">
      <w:pPr>
        <w:rPr>
          <w:rFonts w:ascii="Century Gothic" w:hAnsi="Century Gothic"/>
        </w:rPr>
      </w:pPr>
    </w:p>
    <w:sectPr w:rsidR="00E25614" w:rsidRPr="008A63FB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04A3"/>
    <w:rsid w:val="002B7568"/>
    <w:rsid w:val="00445B1A"/>
    <w:rsid w:val="004E4FDC"/>
    <w:rsid w:val="006C04A3"/>
    <w:rsid w:val="00751393"/>
    <w:rsid w:val="007E130B"/>
    <w:rsid w:val="008A63FB"/>
    <w:rsid w:val="009710BF"/>
    <w:rsid w:val="00A62213"/>
    <w:rsid w:val="00D25D35"/>
    <w:rsid w:val="00E256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382A85FB"/>
  <w15:chartTrackingRefBased/>
  <w15:docId w15:val="{E6D683C0-68D9-417C-8B20-3238810DD1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CH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6C04A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6C04A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6C04A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6C04A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6C04A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6C04A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6C04A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6C04A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6C04A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6C04A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6C04A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6C04A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6C04A3"/>
    <w:rPr>
      <w:rFonts w:eastAsiaTheme="majorEastAsia" w:cstheme="majorBidi"/>
      <w:i/>
      <w:iCs/>
      <w:color w:val="2F5496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6C04A3"/>
    <w:rPr>
      <w:rFonts w:eastAsiaTheme="majorEastAsia" w:cstheme="majorBidi"/>
      <w:color w:val="2F5496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6C04A3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6C04A3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6C04A3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6C04A3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6C04A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6C04A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6C04A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6C04A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6C04A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6C04A3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6C04A3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6C04A3"/>
    <w:rPr>
      <w:i/>
      <w:iCs/>
      <w:color w:val="2F5496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6C04A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6C04A3"/>
    <w:rPr>
      <w:i/>
      <w:iCs/>
      <w:color w:val="2F5496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6C04A3"/>
    <w:rPr>
      <w:b/>
      <w:bCs/>
      <w:smallCaps/>
      <w:color w:val="2F5496" w:themeColor="accent1" w:themeShade="BF"/>
      <w:spacing w:val="5"/>
    </w:rPr>
  </w:style>
  <w:style w:type="paragraph" w:styleId="StandardWeb">
    <w:name w:val="Normal (Web)"/>
    <w:basedOn w:val="Standard"/>
    <w:uiPriority w:val="99"/>
    <w:semiHidden/>
    <w:unhideWhenUsed/>
    <w:rsid w:val="00445B1A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142</Words>
  <Characters>901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lyd.furrer@bluewin.ch</dc:creator>
  <cp:keywords/>
  <dc:description/>
  <cp:lastModifiedBy>lyd.furrer@bluewin.ch</cp:lastModifiedBy>
  <cp:revision>2</cp:revision>
  <dcterms:created xsi:type="dcterms:W3CDTF">2026-01-10T10:44:00Z</dcterms:created>
  <dcterms:modified xsi:type="dcterms:W3CDTF">2026-01-10T11:58:00Z</dcterms:modified>
</cp:coreProperties>
</file>